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95" w:rsidRPr="00213095" w:rsidRDefault="00213095" w:rsidP="00213095">
      <w:pPr>
        <w:pStyle w:val="Titel"/>
        <w:rPr>
          <w:rFonts w:eastAsia="Times New Roman"/>
          <w:b/>
          <w:color w:val="auto"/>
          <w:kern w:val="36"/>
          <w:lang w:eastAsia="da-DK"/>
        </w:rPr>
      </w:pPr>
      <w:r w:rsidRPr="00213095">
        <w:rPr>
          <w:rFonts w:eastAsia="Times New Roman"/>
          <w:b/>
          <w:color w:val="auto"/>
          <w:kern w:val="36"/>
          <w:lang w:eastAsia="da-DK"/>
        </w:rPr>
        <w:t>Adresser til den mauritiske premierminister og de internationale turistkontorer</w:t>
      </w:r>
    </w:p>
    <w:p w:rsidR="00213095" w:rsidRPr="00213095" w:rsidRDefault="00213095" w:rsidP="00213095">
      <w:pPr>
        <w:shd w:val="clear" w:color="auto" w:fill="FFFFFF"/>
        <w:spacing w:after="402" w:line="240" w:lineRule="auto"/>
        <w:outlineLvl w:val="1"/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</w:pPr>
      <w:proofErr w:type="spellStart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>Adresse</w:t>
      </w:r>
      <w:proofErr w:type="spellEnd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>til</w:t>
      </w:r>
      <w:proofErr w:type="spellEnd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 xml:space="preserve"> den </w:t>
      </w:r>
      <w:proofErr w:type="spellStart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>mauritiske</w:t>
      </w:r>
      <w:proofErr w:type="spellEnd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>premierminister</w:t>
      </w:r>
      <w:proofErr w:type="spellEnd"/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Prime Minister’s Office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New Treasury Building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Intendance Street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Port Louis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MAURITIUS</w:t>
      </w:r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 </w:t>
      </w:r>
    </w:p>
    <w:p w:rsidR="00213095" w:rsidRPr="00213095" w:rsidRDefault="00213095" w:rsidP="00213095">
      <w:pPr>
        <w:shd w:val="clear" w:color="auto" w:fill="FFFFFF"/>
        <w:spacing w:after="402" w:line="240" w:lineRule="auto"/>
        <w:outlineLvl w:val="1"/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</w:pPr>
      <w:proofErr w:type="spellStart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>Adresser</w:t>
      </w:r>
      <w:proofErr w:type="spellEnd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>til</w:t>
      </w:r>
      <w:proofErr w:type="spellEnd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 xml:space="preserve"> de </w:t>
      </w:r>
      <w:proofErr w:type="spellStart"/>
      <w:proofErr w:type="gramStart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>internationale</w:t>
      </w:r>
      <w:proofErr w:type="spellEnd"/>
      <w:proofErr w:type="gramEnd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b/>
          <w:bCs/>
          <w:color w:val="222222"/>
          <w:sz w:val="40"/>
          <w:szCs w:val="40"/>
          <w:lang w:val="en-US" w:eastAsia="da-DK"/>
        </w:rPr>
        <w:t>turistkontorer</w:t>
      </w:r>
      <w:proofErr w:type="spellEnd"/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FRANCE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Gaël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de la Porte du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Theil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President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Interface Tourism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 xml:space="preserve">16 rue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Ballu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75009 Paris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France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 xml:space="preserve">Tel: +33 1 53 25 11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11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Fax: +33 1 53 25 11 12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E-mail: ilemaurice@interfacetourism.com</w:t>
      </w:r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 xml:space="preserve">UNITED </w:t>
      </w:r>
      <w:proofErr w:type="gramStart"/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KINGDOM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Ms Amanda Hills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CEO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Hills</w:t>
      </w:r>
      <w:proofErr w:type="gram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Balfour Ltd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Colechurch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House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1, London Bridge Walk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London SE1 2SX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United Kingdom</w:t>
      </w:r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lastRenderedPageBreak/>
        <w:t>ITALY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Giulio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Santoro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General Manager Italy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Aviareps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AG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gram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Via</w:t>
      </w:r>
      <w:proofErr w:type="gram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Monte Rosa 20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20149 Milan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Italy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E-mail: Mauritius.Italy@aviareps.com</w:t>
      </w:r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GERMANY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Thomas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Drechsler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Managing Director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Aviareps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Tourism GmbH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Josephspitalstrasse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15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80331 Munich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Germany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E-mail: Mauritius.Germany@aviareps.com</w:t>
      </w:r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SWITZERLAND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Thomas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Welti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General Manager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Aviareps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Airline Center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Airline Management GmbH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Badenerstrasse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15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8004 Zurich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Switzerland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E-mail: Mauritius-Switzerland@aviareps.com</w:t>
      </w:r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INDIA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Sanjay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Sondhi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OM Tourism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 xml:space="preserve">B-31/A,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Kalkaji</w:t>
      </w:r>
      <w:proofErr w:type="spellEnd"/>
      <w:proofErr w:type="gram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,</w:t>
      </w:r>
      <w:proofErr w:type="gram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New Delhi – 110019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India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Tel : +91 11 26236525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Fax : +91 11 26219220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E-mail: mauritius@omtourism.com</w:t>
      </w:r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RUSSIA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Robert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Obolgogiani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lastRenderedPageBreak/>
        <w:t>General Manager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GSA MTPA Russia &amp; CIS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c/o AVIAREPS AG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39, Prospect Mira Building 2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129110 Moscow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Russian Federation Office Centre “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Omlympic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Plaza 2″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Tel: +7 (495) 775-3933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Fax: +7 (495) 937-5951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Email: Mauritius.Russia@aviareps.com</w:t>
      </w:r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SOUTH AFRICA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Tod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Donhauser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Managing Director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Edelman South Africa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 xml:space="preserve">11,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Ralda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Road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Blairgowrie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Randburg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South-Africa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 xml:space="preserve">Contact Person: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Charmaine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Appenah</w:t>
      </w:r>
      <w:proofErr w:type="spellEnd"/>
    </w:p>
    <w:p w:rsidR="00213095" w:rsidRPr="00213095" w:rsidRDefault="00213095" w:rsidP="0021309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AUSTRALIA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Ms Alison Roberts-Brown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Director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AVIAREPS Oceania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Level 5, 68 Alfred Street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Milsons Point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NSW 2061 – Australia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Email: Mauritius.Australia@aviareps.com</w:t>
      </w:r>
    </w:p>
    <w:p w:rsidR="00213095" w:rsidRPr="00213095" w:rsidRDefault="00213095" w:rsidP="00213095">
      <w:pPr>
        <w:shd w:val="clear" w:color="auto" w:fill="FFFFFF"/>
        <w:spacing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13095">
        <w:rPr>
          <w:rFonts w:ascii="Arial" w:eastAsia="Times New Roman" w:hAnsi="Arial" w:cs="Times New Roman"/>
          <w:b/>
          <w:bCs/>
          <w:color w:val="000000"/>
          <w:sz w:val="27"/>
          <w:lang w:val="en-US" w:eastAsia="da-DK"/>
        </w:rPr>
        <w:t>CHINA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Mrs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Wendi SUN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Accès</w:t>
      </w:r>
      <w:proofErr w:type="spellEnd"/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Chine Service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Tel: 0086-21-3425 0205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Fax: 0086-21-6119 4509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  <w:t>Email: info@acceschine.com.cn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br/>
      </w:r>
      <w:r w:rsidRPr="00213095">
        <w:rPr>
          <w:rFonts w:ascii="MS Gothic" w:eastAsia="MS Gothic" w:hAnsi="MS Gothic" w:cs="MS Gothic" w:hint="eastAsia"/>
          <w:color w:val="000000"/>
          <w:sz w:val="27"/>
          <w:szCs w:val="27"/>
          <w:lang w:val="en-US" w:eastAsia="da-DK"/>
        </w:rPr>
        <w:t>地址</w:t>
      </w:r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t>.</w:t>
      </w:r>
      <w:r w:rsidRPr="00213095">
        <w:rPr>
          <w:rFonts w:ascii="MS Gothic" w:eastAsia="MS Gothic" w:hAnsi="MS Gothic" w:cs="MS Gothic" w:hint="eastAsia"/>
          <w:color w:val="000000"/>
          <w:sz w:val="27"/>
          <w:szCs w:val="27"/>
          <w:lang w:val="en-US" w:eastAsia="da-DK"/>
        </w:rPr>
        <w:t>上海市徐</w:t>
      </w:r>
      <w:r w:rsidRPr="00213095">
        <w:rPr>
          <w:rFonts w:ascii="MingLiU" w:eastAsia="MingLiU" w:hAnsi="MingLiU" w:cs="MingLiU" w:hint="eastAsia"/>
          <w:color w:val="000000"/>
          <w:sz w:val="27"/>
          <w:szCs w:val="27"/>
          <w:lang w:val="en-US" w:eastAsia="da-DK"/>
        </w:rPr>
        <w:t>汇区零陵路</w:t>
      </w:r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t>585</w:t>
      </w:r>
      <w:r w:rsidRPr="00213095">
        <w:rPr>
          <w:rFonts w:ascii="MS Gothic" w:eastAsia="MS Gothic" w:hAnsi="MS Gothic" w:cs="MS Gothic" w:hint="eastAsia"/>
          <w:color w:val="000000"/>
          <w:sz w:val="27"/>
          <w:szCs w:val="27"/>
          <w:lang w:val="en-US" w:eastAsia="da-DK"/>
        </w:rPr>
        <w:t>号</w:t>
      </w:r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t>14B</w:t>
      </w:r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br/>
        <w:t xml:space="preserve">Add. 14 B, 585 Ling </w:t>
      </w:r>
      <w:proofErr w:type="spellStart"/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t>Ling</w:t>
      </w:r>
      <w:proofErr w:type="spellEnd"/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t xml:space="preserve"> Road</w:t>
      </w:r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br/>
      </w:r>
      <w:proofErr w:type="spellStart"/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t>XuHui</w:t>
      </w:r>
      <w:proofErr w:type="spellEnd"/>
      <w:r w:rsidRPr="00213095">
        <w:rPr>
          <w:rFonts w:ascii="Arial" w:eastAsia="Times New Roman" w:hAnsi="Arial" w:cs="Arial"/>
          <w:color w:val="000000"/>
          <w:sz w:val="27"/>
          <w:szCs w:val="27"/>
          <w:lang w:val="en-US" w:eastAsia="da-DK"/>
        </w:rPr>
        <w:t xml:space="preserve"> District, Shanghai, 200030, Chin</w:t>
      </w:r>
      <w:r w:rsidRPr="0021309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</w:t>
      </w:r>
    </w:p>
    <w:p w:rsidR="00213095" w:rsidRPr="00213095" w:rsidRDefault="00213095">
      <w:pPr>
        <w:rPr>
          <w:lang w:val="en-US"/>
        </w:rPr>
      </w:pPr>
    </w:p>
    <w:sectPr w:rsidR="00213095" w:rsidRPr="00213095" w:rsidSect="00481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61" w:rsidRDefault="00494761" w:rsidP="00643345">
      <w:pPr>
        <w:spacing w:after="0" w:line="240" w:lineRule="auto"/>
      </w:pPr>
      <w:r>
        <w:separator/>
      </w:r>
    </w:p>
  </w:endnote>
  <w:endnote w:type="continuationSeparator" w:id="0">
    <w:p w:rsidR="00494761" w:rsidRDefault="00494761" w:rsidP="0064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45" w:rsidRDefault="0064334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45" w:rsidRDefault="00643345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45" w:rsidRDefault="0064334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61" w:rsidRDefault="00494761" w:rsidP="00643345">
      <w:pPr>
        <w:spacing w:after="0" w:line="240" w:lineRule="auto"/>
      </w:pPr>
      <w:r>
        <w:separator/>
      </w:r>
    </w:p>
  </w:footnote>
  <w:footnote w:type="continuationSeparator" w:id="0">
    <w:p w:rsidR="00494761" w:rsidRDefault="00494761" w:rsidP="0064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45" w:rsidRDefault="0064334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45" w:rsidRDefault="00643345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45" w:rsidRDefault="00643345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13095"/>
    <w:rsid w:val="00213095"/>
    <w:rsid w:val="00481C7F"/>
    <w:rsid w:val="00494761"/>
    <w:rsid w:val="00555313"/>
    <w:rsid w:val="0064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7F"/>
  </w:style>
  <w:style w:type="paragraph" w:styleId="Overskrift1">
    <w:name w:val="heading 1"/>
    <w:basedOn w:val="Normal"/>
    <w:link w:val="Overskrift1Tegn"/>
    <w:uiPriority w:val="9"/>
    <w:qFormat/>
    <w:rsid w:val="00213095"/>
    <w:pPr>
      <w:spacing w:after="402" w:line="240" w:lineRule="auto"/>
      <w:outlineLvl w:val="0"/>
    </w:pPr>
    <w:rPr>
      <w:rFonts w:ascii="Arial" w:eastAsia="Times New Roman" w:hAnsi="Arial" w:cs="Times New Roman"/>
      <w:b/>
      <w:bCs/>
      <w:color w:val="222222"/>
      <w:kern w:val="36"/>
      <w:sz w:val="57"/>
      <w:szCs w:val="57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213095"/>
    <w:pPr>
      <w:spacing w:after="402" w:line="240" w:lineRule="auto"/>
      <w:outlineLvl w:val="1"/>
    </w:pPr>
    <w:rPr>
      <w:rFonts w:ascii="Arial" w:eastAsia="Times New Roman" w:hAnsi="Arial" w:cs="Times New Roman"/>
      <w:b/>
      <w:bCs/>
      <w:color w:val="222222"/>
      <w:sz w:val="40"/>
      <w:szCs w:val="4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3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3095"/>
    <w:rPr>
      <w:rFonts w:ascii="Arial" w:eastAsia="Times New Roman" w:hAnsi="Arial" w:cs="Times New Roman"/>
      <w:b/>
      <w:bCs/>
      <w:color w:val="222222"/>
      <w:kern w:val="36"/>
      <w:sz w:val="57"/>
      <w:szCs w:val="57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3095"/>
    <w:rPr>
      <w:rFonts w:ascii="Arial" w:eastAsia="Times New Roman" w:hAnsi="Arial" w:cs="Times New Roman"/>
      <w:b/>
      <w:bCs/>
      <w:color w:val="222222"/>
      <w:sz w:val="40"/>
      <w:szCs w:val="40"/>
      <w:lang w:eastAsia="da-DK"/>
    </w:rPr>
  </w:style>
  <w:style w:type="character" w:styleId="Strk">
    <w:name w:val="Strong"/>
    <w:basedOn w:val="Standardskrifttypeiafsnit"/>
    <w:uiPriority w:val="22"/>
    <w:qFormat/>
    <w:rsid w:val="00213095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30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213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3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643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43345"/>
  </w:style>
  <w:style w:type="paragraph" w:styleId="Sidefod">
    <w:name w:val="footer"/>
    <w:basedOn w:val="Normal"/>
    <w:link w:val="SidefodTegn"/>
    <w:uiPriority w:val="99"/>
    <w:semiHidden/>
    <w:unhideWhenUsed/>
    <w:rsid w:val="00643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4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607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1678</Characters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2014-10-09T09:50:00Z</dcterms:created>
  <dcterms:modified xsi:type="dcterms:W3CDTF">2014-10-09T09:50:00Z</dcterms:modified>
</cp:coreProperties>
</file>